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250D0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0"/>
        <w:jc w:val="center"/>
        <w:textAlignment w:val="auto"/>
        <w:rPr>
          <w:rStyle w:val="5"/>
          <w:rFonts w:hint="eastAsia" w:ascii="方正小标宋简体" w:hAnsi="方正小标宋简体" w:eastAsia="方正小标宋简体" w:cs="方正小标宋简体"/>
          <w:b w:val="0"/>
          <w:bCs w:val="0"/>
          <w:i w:val="0"/>
          <w:iCs w:val="0"/>
          <w:caps w:val="0"/>
          <w:color w:val="000000"/>
          <w:spacing w:val="0"/>
          <w:sz w:val="44"/>
          <w:szCs w:val="44"/>
          <w:bdr w:val="none" w:color="auto" w:sz="0" w:space="0"/>
          <w:shd w:val="clear" w:fill="FFFFFF"/>
        </w:rPr>
      </w:pPr>
    </w:p>
    <w:p w14:paraId="7333469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0"/>
        <w:jc w:val="center"/>
        <w:textAlignment w:val="auto"/>
        <w:rPr>
          <w:rStyle w:val="5"/>
          <w:rFonts w:hint="eastAsia" w:ascii="方正小标宋简体" w:hAnsi="方正小标宋简体" w:eastAsia="方正小标宋简体" w:cs="方正小标宋简体"/>
          <w:b w:val="0"/>
          <w:bCs w:val="0"/>
          <w:i w:val="0"/>
          <w:iCs w:val="0"/>
          <w:caps w:val="0"/>
          <w:color w:val="000000"/>
          <w:spacing w:val="0"/>
          <w:sz w:val="44"/>
          <w:szCs w:val="44"/>
          <w:bdr w:val="none" w:color="auto" w:sz="0" w:space="0"/>
          <w:shd w:val="clear" w:fill="FFFFFF"/>
        </w:rPr>
      </w:pPr>
      <w:r>
        <w:rPr>
          <w:rStyle w:val="5"/>
          <w:rFonts w:hint="eastAsia" w:ascii="方正小标宋简体" w:hAnsi="方正小标宋简体" w:eastAsia="方正小标宋简体" w:cs="方正小标宋简体"/>
          <w:b w:val="0"/>
          <w:bCs w:val="0"/>
          <w:i w:val="0"/>
          <w:iCs w:val="0"/>
          <w:caps w:val="0"/>
          <w:color w:val="000000"/>
          <w:spacing w:val="0"/>
          <w:sz w:val="44"/>
          <w:szCs w:val="44"/>
          <w:bdr w:val="none" w:color="auto" w:sz="0" w:space="0"/>
          <w:shd w:val="clear" w:fill="FFFFFF"/>
        </w:rPr>
        <w:t>博山区人民政府</w:t>
      </w:r>
    </w:p>
    <w:p w14:paraId="3D443F8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0"/>
        <w:jc w:val="center"/>
        <w:textAlignment w:val="auto"/>
        <w:rPr>
          <w:rStyle w:val="5"/>
          <w:rFonts w:hint="eastAsia" w:ascii="方正小标宋简体" w:hAnsi="方正小标宋简体" w:eastAsia="方正小标宋简体" w:cs="方正小标宋简体"/>
          <w:b w:val="0"/>
          <w:bCs w:val="0"/>
          <w:i w:val="0"/>
          <w:iCs w:val="0"/>
          <w:caps w:val="0"/>
          <w:color w:val="000000"/>
          <w:spacing w:val="0"/>
          <w:sz w:val="44"/>
          <w:szCs w:val="44"/>
          <w:bdr w:val="none" w:color="auto" w:sz="0" w:space="0"/>
          <w:shd w:val="clear" w:fill="FFFFFF"/>
        </w:rPr>
      </w:pPr>
      <w:r>
        <w:rPr>
          <w:rStyle w:val="5"/>
          <w:rFonts w:hint="eastAsia" w:ascii="方正小标宋简体" w:hAnsi="方正小标宋简体" w:eastAsia="方正小标宋简体" w:cs="方正小标宋简体"/>
          <w:b w:val="0"/>
          <w:bCs w:val="0"/>
          <w:i w:val="0"/>
          <w:iCs w:val="0"/>
          <w:caps w:val="0"/>
          <w:color w:val="000000"/>
          <w:spacing w:val="0"/>
          <w:sz w:val="44"/>
          <w:szCs w:val="44"/>
          <w:bdr w:val="none" w:color="auto" w:sz="0" w:space="0"/>
          <w:shd w:val="clear" w:fill="FFFFFF"/>
        </w:rPr>
        <w:t>关于承接落实市政府下放部分政务服务</w:t>
      </w:r>
    </w:p>
    <w:p w14:paraId="1B96E71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0"/>
        <w:jc w:val="center"/>
        <w:textAlignment w:val="auto"/>
        <w:rPr>
          <w:rFonts w:hint="eastAsia" w:ascii="方正小标宋简体" w:hAnsi="方正小标宋简体" w:eastAsia="方正小标宋简体" w:cs="方正小标宋简体"/>
          <w:b w:val="0"/>
          <w:bCs w:val="0"/>
          <w:i w:val="0"/>
          <w:iCs w:val="0"/>
          <w:caps w:val="0"/>
          <w:color w:val="000000"/>
          <w:spacing w:val="0"/>
          <w:sz w:val="44"/>
          <w:szCs w:val="44"/>
        </w:rPr>
      </w:pPr>
      <w:r>
        <w:rPr>
          <w:rStyle w:val="5"/>
          <w:rFonts w:hint="eastAsia" w:ascii="方正小标宋简体" w:hAnsi="方正小标宋简体" w:eastAsia="方正小标宋简体" w:cs="方正小标宋简体"/>
          <w:b w:val="0"/>
          <w:bCs w:val="0"/>
          <w:i w:val="0"/>
          <w:iCs w:val="0"/>
          <w:caps w:val="0"/>
          <w:color w:val="000000"/>
          <w:spacing w:val="0"/>
          <w:sz w:val="44"/>
          <w:szCs w:val="44"/>
          <w:bdr w:val="none" w:color="auto" w:sz="0" w:space="0"/>
          <w:shd w:val="clear" w:fill="FFFFFF"/>
        </w:rPr>
        <w:t>事项的通知</w:t>
      </w:r>
    </w:p>
    <w:p w14:paraId="76A4E2E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0"/>
        <w:jc w:val="center"/>
        <w:textAlignment w:val="auto"/>
        <w:rPr>
          <w:rFonts w:hint="eastAsia" w:ascii="微软雅黑" w:hAnsi="微软雅黑" w:eastAsia="微软雅黑" w:cs="微软雅黑"/>
          <w:i w:val="0"/>
          <w:iCs w:val="0"/>
          <w:caps w:val="0"/>
          <w:color w:val="000000"/>
          <w:spacing w:val="0"/>
          <w:sz w:val="27"/>
          <w:szCs w:val="27"/>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博政字〔2019〕96号</w:t>
      </w:r>
    </w:p>
    <w:p w14:paraId="354B6A1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0"/>
        <w:jc w:val="center"/>
        <w:textAlignment w:val="auto"/>
        <w:rPr>
          <w:rFonts w:hint="eastAsia" w:ascii="微软雅黑" w:hAnsi="微软雅黑" w:eastAsia="微软雅黑" w:cs="微软雅黑"/>
          <w:i w:val="0"/>
          <w:iCs w:val="0"/>
          <w:caps w:val="0"/>
          <w:color w:val="000000"/>
          <w:spacing w:val="0"/>
          <w:sz w:val="27"/>
          <w:szCs w:val="27"/>
        </w:rPr>
      </w:pPr>
      <w:r>
        <w:rPr>
          <w:rFonts w:hint="eastAsia" w:ascii="微软雅黑" w:hAnsi="微软雅黑" w:eastAsia="微软雅黑" w:cs="微软雅黑"/>
          <w:i w:val="0"/>
          <w:iCs w:val="0"/>
          <w:caps w:val="0"/>
          <w:color w:val="000000"/>
          <w:spacing w:val="0"/>
          <w:sz w:val="27"/>
          <w:szCs w:val="27"/>
          <w:bdr w:val="none" w:color="auto" w:sz="0" w:space="0"/>
          <w:shd w:val="clear" w:fill="FFFFFF"/>
        </w:rPr>
        <w:t> </w:t>
      </w:r>
    </w:p>
    <w:p w14:paraId="7E13711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0"/>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各镇人民政府、街道办事处，开发区管委会，区直各部门，各有关单位：</w:t>
      </w:r>
    </w:p>
    <w:p w14:paraId="52A44A5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0" w:firstLineChars="20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根据市政府《关于取消和下放一批市级政务服务事项的通知》（淄政字〔2019〕80号）要求，结合我区实际，区政府决定，承接落实市政府3项下放政务服务事项（详见附件）。现将有关事宜通知如下：</w:t>
      </w:r>
    </w:p>
    <w:p w14:paraId="3CEC4EB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0" w:firstLineChars="20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区住房和城乡建设部门要认真做好市政府下放政务服务事项的衔接落实工作，创新监管方式，充分利用信息技术提高监管效能，确保承接事项与强化事中事后监管无缝衔接，避免出现监管真空。要及时调整事项办理清单，制定办事指南和办理标准，进一步优化办事流程，减少办事环节，压缩办理时限，为企业群众提供高效便捷服务。</w:t>
      </w:r>
    </w:p>
    <w:p w14:paraId="1BC0AFA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0" w:firstLineChars="20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w:t>
      </w:r>
    </w:p>
    <w:p w14:paraId="1C3DF0E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640" w:firstLineChars="200"/>
        <w:jc w:val="both"/>
        <w:textAlignment w:val="auto"/>
        <w:rPr>
          <w:rFonts w:hint="eastAsia" w:ascii="仿宋_GB2312" w:hAnsi="仿宋_GB2312" w:eastAsia="仿宋_GB2312" w:cs="仿宋_GB2312"/>
          <w:i w:val="0"/>
          <w:iCs w:val="0"/>
          <w:caps w:val="0"/>
          <w:color w:val="000000"/>
          <w:spacing w:val="0"/>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附件：</w:t>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"http://www.boshan.gov.cn/gongkai/site_bsqzfbgs/channel_c_5f9f6c5c03741cded2c00ed9_n_1605681837.8174/doc_5fb45f790eded8c7740dc316_44d5eae22da6ebe500e1607cd886691c.doc" \t "http://www.boshan.gov.cn/gongkai/site_bsqzfbgs/channel_c_5f9f6c5c03741cded2c00ed9_n_1605681837.8174/_blank"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承接市政府下放政务服务事项目录</w:t>
      </w:r>
      <w:r>
        <w:rPr>
          <w:rFonts w:hint="eastAsia" w:ascii="仿宋_GB2312" w:hAnsi="仿宋_GB2312" w:eastAsia="仿宋_GB2312" w:cs="仿宋_GB2312"/>
          <w:sz w:val="32"/>
          <w:szCs w:val="32"/>
        </w:rPr>
        <w:fldChar w:fldCharType="end"/>
      </w:r>
    </w:p>
    <w:p w14:paraId="58C4957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420"/>
        <w:jc w:val="left"/>
        <w:textAlignment w:val="auto"/>
        <w:rPr>
          <w:rFonts w:hint="eastAsia" w:ascii="仿宋_GB2312" w:hAnsi="仿宋_GB2312" w:eastAsia="仿宋_GB2312" w:cs="仿宋_GB2312"/>
          <w:i w:val="0"/>
          <w:iCs w:val="0"/>
          <w:caps w:val="0"/>
          <w:color w:val="000000"/>
          <w:spacing w:val="0"/>
          <w:sz w:val="32"/>
          <w:szCs w:val="32"/>
          <w:bdr w:val="none" w:color="auto" w:sz="0" w:space="0"/>
          <w:shd w:val="clear" w:fill="FFFFFF"/>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 xml:space="preserve">                                                                                                            </w:t>
      </w:r>
      <w:r>
        <w:rPr>
          <w:rFonts w:hint="eastAsia" w:ascii="仿宋_GB2312" w:hAnsi="仿宋_GB2312" w:eastAsia="仿宋_GB2312" w:cs="仿宋_GB2312"/>
          <w:i w:val="0"/>
          <w:iCs w:val="0"/>
          <w:caps w:val="0"/>
          <w:color w:val="000000"/>
          <w:spacing w:val="0"/>
          <w:sz w:val="32"/>
          <w:szCs w:val="32"/>
          <w:bdr w:val="none" w:color="auto" w:sz="0" w:space="0"/>
          <w:shd w:val="clear" w:fill="FFFFFF"/>
          <w:lang w:val="en-US" w:eastAsia="zh-CN"/>
        </w:rPr>
        <w:t xml:space="preserve"> </w:t>
      </w:r>
      <w:r>
        <w:rPr>
          <w:rFonts w:hint="eastAsia" w:ascii="仿宋_GB2312" w:hAnsi="仿宋_GB2312" w:eastAsia="仿宋_GB2312" w:cs="仿宋_GB2312"/>
          <w:i w:val="0"/>
          <w:iCs w:val="0"/>
          <w:caps w:val="0"/>
          <w:color w:val="000000"/>
          <w:spacing w:val="0"/>
          <w:sz w:val="32"/>
          <w:szCs w:val="32"/>
          <w:bdr w:val="none" w:color="auto" w:sz="0" w:space="0"/>
          <w:shd w:val="clear" w:fill="FFFFFF"/>
        </w:rPr>
        <w:t>博山区人民政府</w:t>
      </w:r>
    </w:p>
    <w:p w14:paraId="48F7718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40" w:lineRule="exact"/>
        <w:ind w:left="0" w:right="0" w:firstLine="4800" w:firstLineChars="1500"/>
        <w:jc w:val="left"/>
        <w:textAlignment w:val="auto"/>
      </w:pPr>
      <w:r>
        <w:rPr>
          <w:rFonts w:hint="eastAsia" w:ascii="仿宋_GB2312" w:hAnsi="仿宋_GB2312" w:eastAsia="仿宋_GB2312" w:cs="仿宋_GB2312"/>
          <w:i w:val="0"/>
          <w:iCs w:val="0"/>
          <w:caps w:val="0"/>
          <w:color w:val="000000"/>
          <w:spacing w:val="0"/>
          <w:sz w:val="32"/>
          <w:szCs w:val="32"/>
          <w:bdr w:val="none" w:color="auto" w:sz="0" w:space="0"/>
          <w:shd w:val="clear" w:fill="FFFFFF"/>
        </w:rPr>
        <w:t>2019年12月7日</w:t>
      </w:r>
      <w:bookmarkStart w:id="0" w:name="_GoBack"/>
      <w:bookmarkEnd w:id="0"/>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B26089"/>
    <w:rsid w:val="65C464D9"/>
    <w:rsid w:val="6E8360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2025-07-08T07:07:00Z</dcterms:created>
  <dc:creator>Administrator</dc:creator>
  <cp:lastModifiedBy>孟文豪</cp:lastModifiedBy>
  <dcterms:modified xsi:type="dcterms:W3CDTF">2025-11-10T09:28:47Z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9FAC1AF47702436F87729D75D122B9C4_12</vt:lpwstr>
  </property>
  <property fmtid="{D5CDD505-2E9C-101B-9397-08002B2CF9AE}" pid="4" name="KSOTemplateDocerSaveRecord">
    <vt:lpwstr>eyJoZGlkIjoiY2E5MTMzOGQwMTVkNTM4YzQ3M2NjNjAxNmM4Y2NjODIiLCJ1c2VySWQiOiI0MjgxNTg0MzEifQ==</vt:lpwstr>
  </property>
</Properties>
</file>