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博山区202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年度部门联合“双随机、一公开”抽查计划</w:t>
      </w:r>
    </w:p>
    <w:tbl>
      <w:tblPr>
        <w:tblStyle w:val="5"/>
        <w:tblW w:w="13510" w:type="dxa"/>
        <w:tblInd w:w="7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5"/>
        <w:gridCol w:w="1125"/>
        <w:gridCol w:w="1170"/>
        <w:gridCol w:w="1155"/>
        <w:gridCol w:w="1140"/>
        <w:gridCol w:w="1800"/>
        <w:gridCol w:w="1275"/>
        <w:gridCol w:w="1545"/>
        <w:gridCol w:w="1140"/>
        <w:gridCol w:w="1200"/>
        <w:gridCol w:w="121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3" w:hRule="atLeast"/>
        </w:trPr>
        <w:tc>
          <w:tcPr>
            <w:tcW w:w="7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spacing w:line="560" w:lineRule="exact"/>
              <w:jc w:val="center"/>
              <w:rPr>
                <w:rFonts w:ascii="黑体" w:hAnsi="黑体" w:eastAsia="黑体"/>
                <w:color w:val="000000"/>
              </w:rPr>
            </w:pPr>
            <w:r>
              <w:rPr>
                <w:rFonts w:hint="eastAsia" w:ascii="黑体" w:hAnsi="黑体" w:eastAsia="黑体"/>
                <w:color w:val="000000"/>
              </w:rPr>
              <w:t>序号</w:t>
            </w:r>
          </w:p>
        </w:tc>
        <w:tc>
          <w:tcPr>
            <w:tcW w:w="11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spacing w:line="560" w:lineRule="exact"/>
              <w:jc w:val="center"/>
              <w:rPr>
                <w:rFonts w:ascii="黑体" w:hAnsi="黑体" w:eastAsia="黑体"/>
                <w:color w:val="000000"/>
              </w:rPr>
            </w:pPr>
            <w:r>
              <w:rPr>
                <w:rFonts w:hint="eastAsia" w:ascii="黑体" w:hAnsi="黑体" w:eastAsia="黑体"/>
                <w:color w:val="000000"/>
              </w:rPr>
              <w:t>抽查领域</w:t>
            </w:r>
          </w:p>
        </w:tc>
        <w:tc>
          <w:tcPr>
            <w:tcW w:w="11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spacing w:line="560" w:lineRule="exact"/>
              <w:jc w:val="center"/>
              <w:rPr>
                <w:rFonts w:ascii="黑体" w:hAnsi="黑体" w:eastAsia="黑体"/>
                <w:color w:val="000000"/>
              </w:rPr>
            </w:pPr>
            <w:r>
              <w:rPr>
                <w:rFonts w:hint="eastAsia" w:ascii="黑体" w:hAnsi="黑体" w:eastAsia="黑体"/>
                <w:color w:val="000000"/>
              </w:rPr>
              <w:t>抽查事项</w:t>
            </w:r>
          </w:p>
        </w:tc>
        <w:tc>
          <w:tcPr>
            <w:tcW w:w="11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spacing w:line="560" w:lineRule="exact"/>
              <w:jc w:val="center"/>
              <w:rPr>
                <w:rFonts w:ascii="黑体" w:hAnsi="黑体" w:eastAsia="黑体"/>
                <w:color w:val="000000"/>
              </w:rPr>
            </w:pPr>
            <w:r>
              <w:rPr>
                <w:rFonts w:hint="eastAsia" w:ascii="黑体" w:hAnsi="黑体" w:eastAsia="黑体"/>
                <w:color w:val="000000"/>
              </w:rPr>
              <w:t>检查对象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spacing w:line="560" w:lineRule="exact"/>
              <w:jc w:val="center"/>
              <w:rPr>
                <w:rFonts w:ascii="黑体" w:hAnsi="黑体" w:eastAsia="黑体"/>
                <w:color w:val="000000"/>
              </w:rPr>
            </w:pPr>
            <w:r>
              <w:rPr>
                <w:rFonts w:hint="eastAsia" w:ascii="黑体" w:hAnsi="黑体" w:eastAsia="黑体"/>
                <w:color w:val="000000"/>
              </w:rPr>
              <w:t>事项类别</w:t>
            </w: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spacing w:line="560" w:lineRule="exact"/>
              <w:jc w:val="center"/>
              <w:rPr>
                <w:rFonts w:ascii="黑体" w:hAnsi="黑体" w:eastAsia="黑体"/>
                <w:color w:val="000000"/>
              </w:rPr>
            </w:pPr>
            <w:r>
              <w:rPr>
                <w:rFonts w:hint="eastAsia" w:ascii="黑体" w:hAnsi="黑体" w:eastAsia="黑体"/>
                <w:color w:val="000000"/>
              </w:rPr>
              <w:t>预估抽查对象数</w:t>
            </w:r>
          </w:p>
          <w:p>
            <w:pPr>
              <w:spacing w:line="560" w:lineRule="exact"/>
              <w:jc w:val="center"/>
              <w:rPr>
                <w:rFonts w:ascii="黑体" w:hAnsi="黑体" w:eastAsia="黑体"/>
                <w:color w:val="000000"/>
              </w:rPr>
            </w:pPr>
            <w:r>
              <w:rPr>
                <w:rFonts w:hint="eastAsia" w:ascii="黑体" w:hAnsi="黑体" w:eastAsia="黑体"/>
                <w:color w:val="000000"/>
              </w:rPr>
              <w:t>(不对外公开)</w:t>
            </w: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spacing w:line="560" w:lineRule="exact"/>
              <w:jc w:val="both"/>
              <w:rPr>
                <w:rFonts w:hint="default" w:ascii="黑体" w:hAnsi="黑体" w:eastAsia="黑体"/>
                <w:color w:val="000000"/>
                <w:lang w:val="en-US" w:eastAsia="zh-CN"/>
              </w:rPr>
            </w:pPr>
            <w:r>
              <w:rPr>
                <w:rFonts w:hint="eastAsia" w:ascii="黑体" w:hAnsi="黑体" w:eastAsia="黑体"/>
                <w:color w:val="000000"/>
                <w:lang w:val="en-US" w:eastAsia="zh-CN"/>
              </w:rPr>
              <w:t>发起部门</w:t>
            </w:r>
          </w:p>
        </w:tc>
        <w:tc>
          <w:tcPr>
            <w:tcW w:w="15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spacing w:line="560" w:lineRule="exact"/>
              <w:jc w:val="center"/>
              <w:rPr>
                <w:rFonts w:ascii="黑体" w:hAnsi="黑体" w:eastAsia="黑体"/>
                <w:color w:val="000000"/>
              </w:rPr>
            </w:pPr>
            <w:r>
              <w:rPr>
                <w:rFonts w:hint="eastAsia" w:ascii="黑体" w:hAnsi="黑体" w:eastAsia="黑体"/>
                <w:color w:val="000000"/>
              </w:rPr>
              <w:t>发起处室</w:t>
            </w:r>
          </w:p>
          <w:p>
            <w:pPr>
              <w:spacing w:line="560" w:lineRule="exact"/>
              <w:jc w:val="center"/>
              <w:rPr>
                <w:rFonts w:ascii="黑体" w:hAnsi="黑体" w:eastAsia="黑体"/>
                <w:color w:val="000000"/>
              </w:rPr>
            </w:pPr>
            <w:r>
              <w:rPr>
                <w:rFonts w:hint="eastAsia" w:ascii="黑体" w:hAnsi="黑体" w:eastAsia="黑体"/>
                <w:color w:val="000000"/>
              </w:rPr>
              <w:t>(不对外公开)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spacing w:line="560" w:lineRule="exact"/>
              <w:jc w:val="center"/>
              <w:rPr>
                <w:rFonts w:ascii="黑体" w:hAnsi="黑体" w:eastAsia="黑体"/>
                <w:color w:val="000000"/>
              </w:rPr>
            </w:pPr>
            <w:r>
              <w:rPr>
                <w:rFonts w:hint="eastAsia" w:ascii="黑体" w:hAnsi="黑体" w:eastAsia="黑体"/>
                <w:color w:val="000000"/>
              </w:rPr>
              <w:t>配合部门</w:t>
            </w:r>
          </w:p>
        </w:tc>
        <w:tc>
          <w:tcPr>
            <w:tcW w:w="1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spacing w:line="560" w:lineRule="exact"/>
              <w:jc w:val="center"/>
              <w:rPr>
                <w:rFonts w:ascii="黑体" w:hAnsi="黑体" w:eastAsia="黑体"/>
                <w:color w:val="000000"/>
              </w:rPr>
            </w:pPr>
            <w:r>
              <w:rPr>
                <w:rFonts w:hint="eastAsia" w:ascii="黑体" w:hAnsi="黑体" w:eastAsia="黑体"/>
                <w:color w:val="000000"/>
              </w:rPr>
              <w:t>检查主体</w:t>
            </w:r>
          </w:p>
        </w:tc>
        <w:tc>
          <w:tcPr>
            <w:tcW w:w="1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spacing w:line="560" w:lineRule="exact"/>
              <w:jc w:val="center"/>
              <w:rPr>
                <w:rFonts w:hint="default" w:ascii="黑体" w:hAnsi="黑体" w:eastAsia="黑体"/>
                <w:color w:val="000000"/>
                <w:lang w:val="en-US" w:eastAsia="zh-CN"/>
              </w:rPr>
            </w:pPr>
            <w:r>
              <w:rPr>
                <w:rFonts w:hint="eastAsia" w:ascii="黑体" w:hAnsi="黑体" w:eastAsia="黑体"/>
                <w:color w:val="000000"/>
                <w:lang w:val="en-US" w:eastAsia="zh-CN"/>
              </w:rPr>
              <w:t>检查时间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7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color w:val="000000"/>
                <w:sz w:val="2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0"/>
                <w:lang w:val="en-US" w:eastAsia="zh-CN"/>
              </w:rPr>
              <w:t>1</w:t>
            </w:r>
          </w:p>
        </w:tc>
        <w:tc>
          <w:tcPr>
            <w:tcW w:w="11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color w:val="000000"/>
                <w:spacing w:val="-20"/>
                <w:sz w:val="18"/>
                <w:szCs w:val="1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/>
                <w:color w:val="000000"/>
                <w:spacing w:val="-2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pacing w:val="-20"/>
                <w:sz w:val="18"/>
                <w:szCs w:val="18"/>
                <w:lang w:val="en-US" w:eastAsia="zh-CN"/>
              </w:rPr>
              <w:t>统计数据质量检查</w:t>
            </w:r>
          </w:p>
        </w:tc>
        <w:tc>
          <w:tcPr>
            <w:tcW w:w="11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color w:val="000000"/>
                <w:spacing w:val="-20"/>
                <w:sz w:val="18"/>
                <w:szCs w:val="1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/>
                <w:color w:val="000000"/>
                <w:spacing w:val="-2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pacing w:val="-20"/>
                <w:sz w:val="18"/>
                <w:szCs w:val="18"/>
                <w:lang w:val="en-US" w:eastAsia="zh-CN"/>
              </w:rPr>
              <w:t>统计数据质量检查</w:t>
            </w:r>
          </w:p>
        </w:tc>
        <w:tc>
          <w:tcPr>
            <w:tcW w:w="11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color w:val="000000"/>
                <w:spacing w:val="-20"/>
                <w:sz w:val="18"/>
                <w:szCs w:val="1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/>
                <w:color w:val="000000"/>
                <w:spacing w:val="-2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pacing w:val="-20"/>
                <w:sz w:val="18"/>
                <w:szCs w:val="18"/>
                <w:lang w:val="en-US" w:eastAsia="zh-CN"/>
              </w:rPr>
              <w:t>2021年新增纳统企业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/>
                <w:color w:val="000000"/>
                <w:spacing w:val="-2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pacing w:val="-20"/>
                <w:sz w:val="18"/>
                <w:szCs w:val="18"/>
                <w:lang w:val="en-US" w:eastAsia="zh-CN"/>
              </w:rPr>
              <w:t>一般检查事项</w:t>
            </w: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/>
                <w:color w:val="000000"/>
                <w:spacing w:val="-2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pacing w:val="-20"/>
                <w:sz w:val="18"/>
                <w:szCs w:val="18"/>
                <w:lang w:val="en-US" w:eastAsia="zh-CN"/>
              </w:rPr>
              <w:t>3家</w:t>
            </w: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/>
                <w:color w:val="000000"/>
                <w:spacing w:val="-2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pacing w:val="-20"/>
                <w:sz w:val="18"/>
                <w:szCs w:val="18"/>
                <w:lang w:val="en-US" w:eastAsia="zh-CN"/>
              </w:rPr>
              <w:t>区统计局</w:t>
            </w:r>
          </w:p>
        </w:tc>
        <w:tc>
          <w:tcPr>
            <w:tcW w:w="15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/>
                <w:color w:val="000000"/>
                <w:spacing w:val="-2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pacing w:val="-20"/>
                <w:sz w:val="18"/>
                <w:szCs w:val="18"/>
                <w:lang w:val="en-US" w:eastAsia="zh-CN"/>
              </w:rPr>
              <w:t>统计执法监督科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/>
                <w:color w:val="000000"/>
                <w:spacing w:val="-2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pacing w:val="-20"/>
                <w:sz w:val="18"/>
                <w:szCs w:val="18"/>
                <w:lang w:val="en-US" w:eastAsia="zh-CN"/>
              </w:rPr>
              <w:t>区市场监管局</w:t>
            </w:r>
          </w:p>
        </w:tc>
        <w:tc>
          <w:tcPr>
            <w:tcW w:w="1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/>
                <w:color w:val="000000"/>
                <w:spacing w:val="-2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pacing w:val="-20"/>
                <w:sz w:val="18"/>
                <w:szCs w:val="18"/>
                <w:lang w:val="en-US" w:eastAsia="zh-CN"/>
              </w:rPr>
              <w:t>区级相关部门</w:t>
            </w:r>
          </w:p>
        </w:tc>
        <w:tc>
          <w:tcPr>
            <w:tcW w:w="1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/>
                <w:color w:val="000000"/>
                <w:spacing w:val="-2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pacing w:val="-20"/>
                <w:sz w:val="18"/>
                <w:szCs w:val="18"/>
                <w:lang w:val="en-US" w:eastAsia="zh-CN"/>
              </w:rPr>
              <w:t>6月-12月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5" w:hRule="atLeast"/>
        </w:trPr>
        <w:tc>
          <w:tcPr>
            <w:tcW w:w="7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color w:val="000000"/>
                <w:sz w:val="20"/>
                <w:lang w:val="en-US" w:eastAsia="zh-CN"/>
              </w:rPr>
            </w:pPr>
          </w:p>
        </w:tc>
        <w:tc>
          <w:tcPr>
            <w:tcW w:w="11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/>
                <w:color w:val="000000"/>
                <w:spacing w:val="-20"/>
                <w:sz w:val="18"/>
                <w:szCs w:val="18"/>
                <w:lang w:val="en-US" w:eastAsia="zh-CN"/>
              </w:rPr>
            </w:pPr>
          </w:p>
        </w:tc>
        <w:tc>
          <w:tcPr>
            <w:tcW w:w="11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/>
                <w:color w:val="000000"/>
                <w:spacing w:val="-20"/>
                <w:sz w:val="18"/>
                <w:szCs w:val="18"/>
                <w:lang w:val="en-US" w:eastAsia="zh-CN"/>
              </w:rPr>
            </w:pPr>
          </w:p>
        </w:tc>
        <w:tc>
          <w:tcPr>
            <w:tcW w:w="11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/>
                <w:color w:val="000000"/>
                <w:spacing w:val="-20"/>
                <w:sz w:val="18"/>
                <w:szCs w:val="18"/>
                <w:lang w:val="en-US" w:eastAsia="zh-CN"/>
              </w:rPr>
            </w:pP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color w:val="000000"/>
                <w:spacing w:val="-20"/>
                <w:sz w:val="18"/>
                <w:szCs w:val="18"/>
                <w:lang w:eastAsia="zh-CN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/>
                <w:color w:val="000000"/>
                <w:spacing w:val="-20"/>
                <w:sz w:val="18"/>
                <w:szCs w:val="18"/>
                <w:lang w:val="en-US" w:eastAsia="zh-CN"/>
              </w:rPr>
            </w:pP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color w:val="000000"/>
                <w:spacing w:val="-20"/>
                <w:sz w:val="18"/>
                <w:szCs w:val="18"/>
                <w:lang w:eastAsia="zh-CN"/>
              </w:rPr>
            </w:pPr>
          </w:p>
        </w:tc>
        <w:tc>
          <w:tcPr>
            <w:tcW w:w="15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color w:val="000000"/>
                <w:spacing w:val="-20"/>
                <w:sz w:val="18"/>
                <w:szCs w:val="18"/>
                <w:lang w:eastAsia="zh-CN"/>
              </w:rPr>
            </w:pP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/>
                <w:color w:val="000000"/>
                <w:spacing w:val="-20"/>
                <w:sz w:val="18"/>
                <w:szCs w:val="18"/>
                <w:lang w:val="en-US" w:eastAsia="zh-CN"/>
              </w:rPr>
            </w:pPr>
          </w:p>
        </w:tc>
        <w:tc>
          <w:tcPr>
            <w:tcW w:w="1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color w:val="000000"/>
                <w:spacing w:val="-20"/>
                <w:sz w:val="18"/>
                <w:szCs w:val="18"/>
                <w:lang w:eastAsia="zh-CN"/>
              </w:rPr>
            </w:pPr>
          </w:p>
        </w:tc>
        <w:tc>
          <w:tcPr>
            <w:tcW w:w="1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/>
                <w:color w:val="000000"/>
                <w:spacing w:val="-20"/>
                <w:sz w:val="18"/>
                <w:szCs w:val="18"/>
                <w:lang w:val="en-US" w:eastAsia="zh-CN"/>
              </w:rPr>
            </w:pPr>
          </w:p>
        </w:tc>
      </w:tr>
    </w:tbl>
    <w:p>
      <w:pPr>
        <w:pStyle w:val="2"/>
        <w:numPr>
          <w:ilvl w:val="1"/>
          <w:numId w:val="0"/>
        </w:numPr>
        <w:spacing w:line="560" w:lineRule="exact"/>
      </w:pPr>
      <w:r>
        <w:rPr>
          <w:rFonts w:hint="eastAsia" w:ascii="仿宋" w:hAnsi="仿宋" w:eastAsia="仿宋" w:cs="仿宋"/>
          <w:b w:val="0"/>
          <w:bCs w:val="0"/>
          <w:sz w:val="32"/>
        </w:rPr>
        <w:t>注：各成员单位仅须报送本部门牵头发起的检查计划。</w:t>
      </w:r>
    </w:p>
    <w:p>
      <w:pPr>
        <w:spacing w:line="560" w:lineRule="exact"/>
      </w:pPr>
      <w:bookmarkStart w:id="0" w:name="_GoBack"/>
      <w:bookmarkEnd w:id="0"/>
    </w:p>
    <w:sectPr>
      <w:pgSz w:w="16838" w:h="11906" w:orient="landscape"/>
      <w:pgMar w:top="1417" w:right="1701" w:bottom="1417" w:left="124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A"/>
    <w:multiLevelType w:val="multilevel"/>
    <w:tmpl w:val="0000000A"/>
    <w:lvl w:ilvl="0" w:tentative="0">
      <w:start w:val="1"/>
      <w:numFmt w:val="decimal"/>
      <w:suff w:val="space"/>
      <w:lvlText w:val="第%1章 "/>
      <w:lvlJc w:val="left"/>
      <w:pPr>
        <w:ind w:left="993" w:firstLine="0"/>
      </w:pPr>
    </w:lvl>
    <w:lvl w:ilvl="1" w:tentative="0">
      <w:start w:val="1"/>
      <w:numFmt w:val="decimal"/>
      <w:pStyle w:val="2"/>
      <w:suff w:val="space"/>
      <w:lvlText w:val="%1.%2"/>
      <w:lvlJc w:val="left"/>
      <w:pPr>
        <w:ind w:left="562" w:hanging="420"/>
      </w:pPr>
      <w:rPr>
        <w:rFonts w:hint="eastAsia" w:ascii="Times New Roman" w:hAnsi="Times New Roman" w:cs="Times New Roman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</w:rPr>
    </w:lvl>
    <w:lvl w:ilvl="2" w:tentative="0">
      <w:start w:val="1"/>
      <w:numFmt w:val="decimal"/>
      <w:suff w:val="space"/>
      <w:lvlText w:val="%1.%2.%3"/>
      <w:lvlJc w:val="left"/>
      <w:pPr>
        <w:ind w:left="1407" w:hanging="840"/>
      </w:pPr>
      <w:rPr>
        <w:rFonts w:hint="eastAsia" w:ascii="Times New Roman" w:hAnsi="Times New Roman" w:cs="Times New Roman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</w:rPr>
    </w:lvl>
    <w:lvl w:ilvl="3" w:tentative="0">
      <w:start w:val="1"/>
      <w:numFmt w:val="decimal"/>
      <w:suff w:val="space"/>
      <w:lvlText w:val="%1.%2.%3.%4"/>
      <w:lvlJc w:val="left"/>
      <w:pPr>
        <w:ind w:left="840" w:hanging="840"/>
      </w:pPr>
    </w:lvl>
    <w:lvl w:ilvl="4" w:tentative="0">
      <w:start w:val="1"/>
      <w:numFmt w:val="decimal"/>
      <w:suff w:val="space"/>
      <w:lvlText w:val="%1.%2.%3.%4.%5"/>
      <w:lvlJc w:val="left"/>
      <w:pPr>
        <w:ind w:left="1418" w:firstLine="0"/>
      </w:pPr>
    </w:lvl>
    <w:lvl w:ilvl="5" w:tentative="0">
      <w:start w:val="1"/>
      <w:numFmt w:val="decimal"/>
      <w:suff w:val="space"/>
      <w:lvlText w:val="%1.%2.%3.%4.%5.%6"/>
      <w:lvlJc w:val="left"/>
      <w:pPr>
        <w:ind w:left="1134" w:firstLine="0"/>
      </w:pPr>
    </w:lvl>
    <w:lvl w:ilvl="6" w:tentative="0">
      <w:start w:val="1"/>
      <w:numFmt w:val="decimal"/>
      <w:suff w:val="space"/>
      <w:lvlText w:val="%1.%2.%3.%4.%5.%6.%7"/>
      <w:lvlJc w:val="left"/>
      <w:pPr>
        <w:ind w:left="987" w:firstLine="0"/>
      </w:pPr>
    </w:lvl>
    <w:lvl w:ilvl="7" w:tentative="0">
      <w:start w:val="1"/>
      <w:numFmt w:val="decimal"/>
      <w:suff w:val="space"/>
      <w:lvlText w:val="%1.%2.%3.%4.%5.%6.%7.%8"/>
      <w:lvlJc w:val="left"/>
      <w:pPr>
        <w:ind w:left="567" w:firstLine="0"/>
      </w:pPr>
    </w:lvl>
    <w:lvl w:ilvl="8" w:tentative="0">
      <w:start w:val="1"/>
      <w:numFmt w:val="decimal"/>
      <w:lvlText w:val="%1.%2.%3.%4.%5.%6.%7.%8.%9."/>
      <w:lvlJc w:val="left"/>
      <w:pPr>
        <w:tabs>
          <w:tab w:val="left" w:pos="4764"/>
        </w:tabs>
        <w:ind w:left="4764" w:hanging="1559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llNWU5NjdiMWZiMjQyNDAyOTgwYzQ2OGFhOWRhNDEifQ=="/>
  </w:docVars>
  <w:rsids>
    <w:rsidRoot w:val="00172A27"/>
    <w:rsid w:val="00172A27"/>
    <w:rsid w:val="00256EBD"/>
    <w:rsid w:val="003D408F"/>
    <w:rsid w:val="008131F3"/>
    <w:rsid w:val="00816C51"/>
    <w:rsid w:val="00A01A4C"/>
    <w:rsid w:val="00A8259B"/>
    <w:rsid w:val="00E40B13"/>
    <w:rsid w:val="00EA7936"/>
    <w:rsid w:val="011D37FA"/>
    <w:rsid w:val="0141050C"/>
    <w:rsid w:val="015F5933"/>
    <w:rsid w:val="01B21CA7"/>
    <w:rsid w:val="01B71398"/>
    <w:rsid w:val="01BE7356"/>
    <w:rsid w:val="01E9634A"/>
    <w:rsid w:val="01ED2AB4"/>
    <w:rsid w:val="02654D5F"/>
    <w:rsid w:val="02B50176"/>
    <w:rsid w:val="030476F4"/>
    <w:rsid w:val="032C3464"/>
    <w:rsid w:val="032D7EF6"/>
    <w:rsid w:val="032F5DC1"/>
    <w:rsid w:val="038E559A"/>
    <w:rsid w:val="03C8148F"/>
    <w:rsid w:val="03CD3A8D"/>
    <w:rsid w:val="03E7466A"/>
    <w:rsid w:val="040122BA"/>
    <w:rsid w:val="040E4C59"/>
    <w:rsid w:val="049469BD"/>
    <w:rsid w:val="04C11DDB"/>
    <w:rsid w:val="04D22EC5"/>
    <w:rsid w:val="06570417"/>
    <w:rsid w:val="065C1363"/>
    <w:rsid w:val="066274D0"/>
    <w:rsid w:val="06E532D7"/>
    <w:rsid w:val="06EB3054"/>
    <w:rsid w:val="06FF0783"/>
    <w:rsid w:val="07264CE9"/>
    <w:rsid w:val="07EB0B88"/>
    <w:rsid w:val="08106185"/>
    <w:rsid w:val="086039B5"/>
    <w:rsid w:val="086E79C1"/>
    <w:rsid w:val="08994673"/>
    <w:rsid w:val="08DB2E07"/>
    <w:rsid w:val="09264073"/>
    <w:rsid w:val="09527F14"/>
    <w:rsid w:val="09530489"/>
    <w:rsid w:val="09A32E00"/>
    <w:rsid w:val="09F24347"/>
    <w:rsid w:val="0A356DAE"/>
    <w:rsid w:val="0A377FFE"/>
    <w:rsid w:val="0A5421C4"/>
    <w:rsid w:val="0A9967E7"/>
    <w:rsid w:val="0AF50881"/>
    <w:rsid w:val="0B3A7E62"/>
    <w:rsid w:val="0B4841FE"/>
    <w:rsid w:val="0C1D0753"/>
    <w:rsid w:val="0C9A5B60"/>
    <w:rsid w:val="0CF92492"/>
    <w:rsid w:val="0D104E55"/>
    <w:rsid w:val="0D2475B6"/>
    <w:rsid w:val="0D8B00D5"/>
    <w:rsid w:val="0D9A1EEC"/>
    <w:rsid w:val="0DC31F2A"/>
    <w:rsid w:val="0DCA131F"/>
    <w:rsid w:val="0E3B1646"/>
    <w:rsid w:val="0E5719A7"/>
    <w:rsid w:val="0E765F9A"/>
    <w:rsid w:val="0E8C1855"/>
    <w:rsid w:val="0E8D053D"/>
    <w:rsid w:val="0E9E248F"/>
    <w:rsid w:val="0EA15FB7"/>
    <w:rsid w:val="0EEC4F92"/>
    <w:rsid w:val="0F2B7855"/>
    <w:rsid w:val="0F322223"/>
    <w:rsid w:val="0F9250C0"/>
    <w:rsid w:val="0FF1248B"/>
    <w:rsid w:val="10170CA0"/>
    <w:rsid w:val="102923B0"/>
    <w:rsid w:val="104045A3"/>
    <w:rsid w:val="10612863"/>
    <w:rsid w:val="10D706CB"/>
    <w:rsid w:val="114C3A10"/>
    <w:rsid w:val="11774427"/>
    <w:rsid w:val="11A479DD"/>
    <w:rsid w:val="11B91593"/>
    <w:rsid w:val="11EE5E80"/>
    <w:rsid w:val="120F24E7"/>
    <w:rsid w:val="123D72D2"/>
    <w:rsid w:val="124D06F9"/>
    <w:rsid w:val="1254371D"/>
    <w:rsid w:val="12D02B48"/>
    <w:rsid w:val="1320085A"/>
    <w:rsid w:val="13664767"/>
    <w:rsid w:val="13871960"/>
    <w:rsid w:val="13B3406C"/>
    <w:rsid w:val="13D27D28"/>
    <w:rsid w:val="146452CB"/>
    <w:rsid w:val="14BA2CBA"/>
    <w:rsid w:val="14BF2B87"/>
    <w:rsid w:val="14EC06B8"/>
    <w:rsid w:val="15123003"/>
    <w:rsid w:val="151657A9"/>
    <w:rsid w:val="154E7712"/>
    <w:rsid w:val="160302E8"/>
    <w:rsid w:val="161D10D0"/>
    <w:rsid w:val="170F3E5E"/>
    <w:rsid w:val="171824F5"/>
    <w:rsid w:val="173818BD"/>
    <w:rsid w:val="17576002"/>
    <w:rsid w:val="1759451E"/>
    <w:rsid w:val="17843F36"/>
    <w:rsid w:val="178D45D6"/>
    <w:rsid w:val="17E108A3"/>
    <w:rsid w:val="1828792D"/>
    <w:rsid w:val="183515BB"/>
    <w:rsid w:val="187A7301"/>
    <w:rsid w:val="19185EE7"/>
    <w:rsid w:val="19861EC6"/>
    <w:rsid w:val="19F31B32"/>
    <w:rsid w:val="1A2B27E9"/>
    <w:rsid w:val="1A8731E8"/>
    <w:rsid w:val="1A99606A"/>
    <w:rsid w:val="1AB63AF4"/>
    <w:rsid w:val="1AC1405D"/>
    <w:rsid w:val="1B077FCD"/>
    <w:rsid w:val="1B501B2F"/>
    <w:rsid w:val="1BCE7434"/>
    <w:rsid w:val="1C551AC3"/>
    <w:rsid w:val="1C7C6922"/>
    <w:rsid w:val="1D201232"/>
    <w:rsid w:val="1DB248C6"/>
    <w:rsid w:val="1DC4745F"/>
    <w:rsid w:val="1E0F2BF1"/>
    <w:rsid w:val="1E162E09"/>
    <w:rsid w:val="1E3C0758"/>
    <w:rsid w:val="1E3D65F4"/>
    <w:rsid w:val="1ECD7C21"/>
    <w:rsid w:val="1EF46175"/>
    <w:rsid w:val="1F1F1DEE"/>
    <w:rsid w:val="1F1F6746"/>
    <w:rsid w:val="1FD04D5B"/>
    <w:rsid w:val="20684BF7"/>
    <w:rsid w:val="2124774F"/>
    <w:rsid w:val="21DD4476"/>
    <w:rsid w:val="223268D5"/>
    <w:rsid w:val="22576C96"/>
    <w:rsid w:val="2267320D"/>
    <w:rsid w:val="23097FE4"/>
    <w:rsid w:val="23E80197"/>
    <w:rsid w:val="23F826CB"/>
    <w:rsid w:val="24160082"/>
    <w:rsid w:val="243F07C8"/>
    <w:rsid w:val="246F4FD1"/>
    <w:rsid w:val="2482547C"/>
    <w:rsid w:val="2534364A"/>
    <w:rsid w:val="2539384D"/>
    <w:rsid w:val="2552264F"/>
    <w:rsid w:val="2556252F"/>
    <w:rsid w:val="25636B76"/>
    <w:rsid w:val="267C5AC1"/>
    <w:rsid w:val="26D91F43"/>
    <w:rsid w:val="270454D3"/>
    <w:rsid w:val="275C2403"/>
    <w:rsid w:val="275E1D52"/>
    <w:rsid w:val="27EF6B26"/>
    <w:rsid w:val="281F7113"/>
    <w:rsid w:val="28DB7097"/>
    <w:rsid w:val="291904BE"/>
    <w:rsid w:val="293408AB"/>
    <w:rsid w:val="293B50CA"/>
    <w:rsid w:val="29AD2BF5"/>
    <w:rsid w:val="2A355C23"/>
    <w:rsid w:val="2A3767B1"/>
    <w:rsid w:val="2A3D19C9"/>
    <w:rsid w:val="2A3E0585"/>
    <w:rsid w:val="2A427575"/>
    <w:rsid w:val="2A46030D"/>
    <w:rsid w:val="2A590B51"/>
    <w:rsid w:val="2A8C35AB"/>
    <w:rsid w:val="2A9215A2"/>
    <w:rsid w:val="2B2271D9"/>
    <w:rsid w:val="2B3855FA"/>
    <w:rsid w:val="2B4D3FB8"/>
    <w:rsid w:val="2B710ADC"/>
    <w:rsid w:val="2B81669F"/>
    <w:rsid w:val="2BCC4433"/>
    <w:rsid w:val="2BDE6809"/>
    <w:rsid w:val="2BFD13C4"/>
    <w:rsid w:val="2C127737"/>
    <w:rsid w:val="2C63109D"/>
    <w:rsid w:val="2CA56518"/>
    <w:rsid w:val="2CE35C0E"/>
    <w:rsid w:val="2D3B541E"/>
    <w:rsid w:val="2D695386"/>
    <w:rsid w:val="2DC7196B"/>
    <w:rsid w:val="2E12149E"/>
    <w:rsid w:val="2E7909E7"/>
    <w:rsid w:val="2E892287"/>
    <w:rsid w:val="2EC00ECE"/>
    <w:rsid w:val="2F4036D0"/>
    <w:rsid w:val="2FAD6B2A"/>
    <w:rsid w:val="2FE9133F"/>
    <w:rsid w:val="30A91117"/>
    <w:rsid w:val="31183D6C"/>
    <w:rsid w:val="317E7C26"/>
    <w:rsid w:val="31E96288"/>
    <w:rsid w:val="31F41842"/>
    <w:rsid w:val="32107AA7"/>
    <w:rsid w:val="32116872"/>
    <w:rsid w:val="32303EA8"/>
    <w:rsid w:val="32306BF9"/>
    <w:rsid w:val="3286382D"/>
    <w:rsid w:val="32A806F6"/>
    <w:rsid w:val="32AF5E83"/>
    <w:rsid w:val="32C65B86"/>
    <w:rsid w:val="33260A26"/>
    <w:rsid w:val="33576643"/>
    <w:rsid w:val="3378027D"/>
    <w:rsid w:val="338F4446"/>
    <w:rsid w:val="34427815"/>
    <w:rsid w:val="34760227"/>
    <w:rsid w:val="3481497C"/>
    <w:rsid w:val="3481665F"/>
    <w:rsid w:val="348355C8"/>
    <w:rsid w:val="348F0A38"/>
    <w:rsid w:val="354A4574"/>
    <w:rsid w:val="35581116"/>
    <w:rsid w:val="35606E4D"/>
    <w:rsid w:val="35C43D76"/>
    <w:rsid w:val="363D550D"/>
    <w:rsid w:val="365B57F8"/>
    <w:rsid w:val="36762797"/>
    <w:rsid w:val="36B930E9"/>
    <w:rsid w:val="36C95062"/>
    <w:rsid w:val="37415DBC"/>
    <w:rsid w:val="37B52829"/>
    <w:rsid w:val="37BD0825"/>
    <w:rsid w:val="37CC644B"/>
    <w:rsid w:val="387455F8"/>
    <w:rsid w:val="3899300A"/>
    <w:rsid w:val="38E91E6E"/>
    <w:rsid w:val="392B240C"/>
    <w:rsid w:val="3976328B"/>
    <w:rsid w:val="39AB4984"/>
    <w:rsid w:val="3A116192"/>
    <w:rsid w:val="3A6161D1"/>
    <w:rsid w:val="3A687698"/>
    <w:rsid w:val="3AD2714A"/>
    <w:rsid w:val="3AD4119A"/>
    <w:rsid w:val="3AEF4A1C"/>
    <w:rsid w:val="3B305D75"/>
    <w:rsid w:val="3B4F697C"/>
    <w:rsid w:val="3B766268"/>
    <w:rsid w:val="3B8D3DC1"/>
    <w:rsid w:val="3B9D6BFE"/>
    <w:rsid w:val="3B9F0985"/>
    <w:rsid w:val="3BB03256"/>
    <w:rsid w:val="3BEB7EF0"/>
    <w:rsid w:val="3BF16234"/>
    <w:rsid w:val="3BF17323"/>
    <w:rsid w:val="3C3B3FAB"/>
    <w:rsid w:val="3C59297E"/>
    <w:rsid w:val="3C652295"/>
    <w:rsid w:val="3CF2289B"/>
    <w:rsid w:val="3D0D5DD4"/>
    <w:rsid w:val="3D30488F"/>
    <w:rsid w:val="3D3822E3"/>
    <w:rsid w:val="3D6E240B"/>
    <w:rsid w:val="3D7D1C2F"/>
    <w:rsid w:val="3D9C4CF8"/>
    <w:rsid w:val="3DD63897"/>
    <w:rsid w:val="3DF76BF6"/>
    <w:rsid w:val="3E144B11"/>
    <w:rsid w:val="3E554BBC"/>
    <w:rsid w:val="3ED96D1F"/>
    <w:rsid w:val="3F784194"/>
    <w:rsid w:val="3F856005"/>
    <w:rsid w:val="3F8E3423"/>
    <w:rsid w:val="3FFF06F2"/>
    <w:rsid w:val="40355AE1"/>
    <w:rsid w:val="40380657"/>
    <w:rsid w:val="4092192B"/>
    <w:rsid w:val="40935AF8"/>
    <w:rsid w:val="40CA0C4B"/>
    <w:rsid w:val="40D55396"/>
    <w:rsid w:val="410A5456"/>
    <w:rsid w:val="414D4D4A"/>
    <w:rsid w:val="42106F10"/>
    <w:rsid w:val="42155C09"/>
    <w:rsid w:val="422C67F6"/>
    <w:rsid w:val="422F6944"/>
    <w:rsid w:val="4265143D"/>
    <w:rsid w:val="42B045FF"/>
    <w:rsid w:val="42E161F5"/>
    <w:rsid w:val="42F86112"/>
    <w:rsid w:val="439D7A3B"/>
    <w:rsid w:val="44734C28"/>
    <w:rsid w:val="45167515"/>
    <w:rsid w:val="451A338F"/>
    <w:rsid w:val="45302AC9"/>
    <w:rsid w:val="454033E5"/>
    <w:rsid w:val="4542094B"/>
    <w:rsid w:val="45ED43D2"/>
    <w:rsid w:val="465978D2"/>
    <w:rsid w:val="465C4583"/>
    <w:rsid w:val="4689659F"/>
    <w:rsid w:val="46B20F75"/>
    <w:rsid w:val="47426961"/>
    <w:rsid w:val="474F18D5"/>
    <w:rsid w:val="47583490"/>
    <w:rsid w:val="477402A3"/>
    <w:rsid w:val="480162CD"/>
    <w:rsid w:val="483D5E3D"/>
    <w:rsid w:val="489861F1"/>
    <w:rsid w:val="48EB2588"/>
    <w:rsid w:val="49126CC8"/>
    <w:rsid w:val="49394C76"/>
    <w:rsid w:val="4944295E"/>
    <w:rsid w:val="496C7DCD"/>
    <w:rsid w:val="49760B95"/>
    <w:rsid w:val="49DE478D"/>
    <w:rsid w:val="4A01081B"/>
    <w:rsid w:val="4A09492A"/>
    <w:rsid w:val="4B0A5B9E"/>
    <w:rsid w:val="4B6F27C6"/>
    <w:rsid w:val="4B991648"/>
    <w:rsid w:val="4BC46983"/>
    <w:rsid w:val="4BE52754"/>
    <w:rsid w:val="4C5C1E83"/>
    <w:rsid w:val="4C645516"/>
    <w:rsid w:val="4E093F8D"/>
    <w:rsid w:val="4E3D3A55"/>
    <w:rsid w:val="4E5F63B1"/>
    <w:rsid w:val="4E6F46FF"/>
    <w:rsid w:val="4E9F62E6"/>
    <w:rsid w:val="4EC30807"/>
    <w:rsid w:val="4FA93987"/>
    <w:rsid w:val="4FD46DE1"/>
    <w:rsid w:val="504A1A0C"/>
    <w:rsid w:val="50B84EB6"/>
    <w:rsid w:val="50F7535B"/>
    <w:rsid w:val="511F4A98"/>
    <w:rsid w:val="514B6C15"/>
    <w:rsid w:val="516B7174"/>
    <w:rsid w:val="51D63A61"/>
    <w:rsid w:val="520359B2"/>
    <w:rsid w:val="522D4934"/>
    <w:rsid w:val="52885550"/>
    <w:rsid w:val="529C0C20"/>
    <w:rsid w:val="530063F0"/>
    <w:rsid w:val="531D63DF"/>
    <w:rsid w:val="53846CF7"/>
    <w:rsid w:val="538C644D"/>
    <w:rsid w:val="541A0E6C"/>
    <w:rsid w:val="549A3C74"/>
    <w:rsid w:val="54CF7ED3"/>
    <w:rsid w:val="54E2031F"/>
    <w:rsid w:val="54F72EA6"/>
    <w:rsid w:val="550E01A9"/>
    <w:rsid w:val="55795D69"/>
    <w:rsid w:val="55E35F45"/>
    <w:rsid w:val="565034BD"/>
    <w:rsid w:val="566D3E39"/>
    <w:rsid w:val="56810D0D"/>
    <w:rsid w:val="57577D25"/>
    <w:rsid w:val="576E5AC6"/>
    <w:rsid w:val="57A01301"/>
    <w:rsid w:val="57CD20E0"/>
    <w:rsid w:val="57DB12F3"/>
    <w:rsid w:val="57F17366"/>
    <w:rsid w:val="58210C0D"/>
    <w:rsid w:val="58265463"/>
    <w:rsid w:val="5829589C"/>
    <w:rsid w:val="58B0151F"/>
    <w:rsid w:val="58B90173"/>
    <w:rsid w:val="58EA0F11"/>
    <w:rsid w:val="58F971B9"/>
    <w:rsid w:val="59130BAE"/>
    <w:rsid w:val="5967277A"/>
    <w:rsid w:val="599C68CC"/>
    <w:rsid w:val="59E708E2"/>
    <w:rsid w:val="5A155C64"/>
    <w:rsid w:val="5A475DC2"/>
    <w:rsid w:val="5A577FF0"/>
    <w:rsid w:val="5A8E2EAB"/>
    <w:rsid w:val="5AA91ACA"/>
    <w:rsid w:val="5AEB771D"/>
    <w:rsid w:val="5B2D4E20"/>
    <w:rsid w:val="5B416DED"/>
    <w:rsid w:val="5B995575"/>
    <w:rsid w:val="5BA276C8"/>
    <w:rsid w:val="5BF75441"/>
    <w:rsid w:val="5C645AA7"/>
    <w:rsid w:val="5C732F3D"/>
    <w:rsid w:val="5C7550D1"/>
    <w:rsid w:val="5C901903"/>
    <w:rsid w:val="5CBC0FC1"/>
    <w:rsid w:val="5D4E54A1"/>
    <w:rsid w:val="5D820BF0"/>
    <w:rsid w:val="5D98050E"/>
    <w:rsid w:val="5DAE0BF1"/>
    <w:rsid w:val="5DC8267A"/>
    <w:rsid w:val="5DCB7BFF"/>
    <w:rsid w:val="5E2154E9"/>
    <w:rsid w:val="5E36602A"/>
    <w:rsid w:val="5E4829F7"/>
    <w:rsid w:val="5E6B413D"/>
    <w:rsid w:val="5F3C1128"/>
    <w:rsid w:val="5F3D2AE1"/>
    <w:rsid w:val="5F6C0BB8"/>
    <w:rsid w:val="5FBC5642"/>
    <w:rsid w:val="60032443"/>
    <w:rsid w:val="60293F7A"/>
    <w:rsid w:val="602C3F10"/>
    <w:rsid w:val="60336420"/>
    <w:rsid w:val="604B15E0"/>
    <w:rsid w:val="60667D62"/>
    <w:rsid w:val="606E3D74"/>
    <w:rsid w:val="608F708B"/>
    <w:rsid w:val="61282795"/>
    <w:rsid w:val="61A150A1"/>
    <w:rsid w:val="6200120D"/>
    <w:rsid w:val="620E3BF1"/>
    <w:rsid w:val="62184A90"/>
    <w:rsid w:val="621B075F"/>
    <w:rsid w:val="621C146F"/>
    <w:rsid w:val="634659BF"/>
    <w:rsid w:val="63801BF5"/>
    <w:rsid w:val="63832787"/>
    <w:rsid w:val="63F86E25"/>
    <w:rsid w:val="63FA034C"/>
    <w:rsid w:val="64094795"/>
    <w:rsid w:val="64DC5214"/>
    <w:rsid w:val="65584D8C"/>
    <w:rsid w:val="65590552"/>
    <w:rsid w:val="657C20DC"/>
    <w:rsid w:val="65FB1F38"/>
    <w:rsid w:val="65FE11CB"/>
    <w:rsid w:val="66127421"/>
    <w:rsid w:val="66A70045"/>
    <w:rsid w:val="66F159CC"/>
    <w:rsid w:val="670B10CE"/>
    <w:rsid w:val="675B6475"/>
    <w:rsid w:val="677747A7"/>
    <w:rsid w:val="6782045F"/>
    <w:rsid w:val="67BF001E"/>
    <w:rsid w:val="67C272A3"/>
    <w:rsid w:val="67D94A29"/>
    <w:rsid w:val="681173A4"/>
    <w:rsid w:val="68954E64"/>
    <w:rsid w:val="689D6CD9"/>
    <w:rsid w:val="689E2C24"/>
    <w:rsid w:val="692158DF"/>
    <w:rsid w:val="694A294E"/>
    <w:rsid w:val="6979494F"/>
    <w:rsid w:val="69A453D2"/>
    <w:rsid w:val="69AE2EF5"/>
    <w:rsid w:val="69CA42C3"/>
    <w:rsid w:val="6A164762"/>
    <w:rsid w:val="6A54600B"/>
    <w:rsid w:val="6A65205B"/>
    <w:rsid w:val="6A681DB6"/>
    <w:rsid w:val="6AD07FA7"/>
    <w:rsid w:val="6B3A2475"/>
    <w:rsid w:val="6B3D5B12"/>
    <w:rsid w:val="6C502A0B"/>
    <w:rsid w:val="6CA775B9"/>
    <w:rsid w:val="6CC001AB"/>
    <w:rsid w:val="6D4501ED"/>
    <w:rsid w:val="6D9E5FDA"/>
    <w:rsid w:val="6DB85A98"/>
    <w:rsid w:val="6DD64F7C"/>
    <w:rsid w:val="6DD7081F"/>
    <w:rsid w:val="6EB46941"/>
    <w:rsid w:val="6EC13C8C"/>
    <w:rsid w:val="6EE87D9B"/>
    <w:rsid w:val="6EED38D8"/>
    <w:rsid w:val="6EF86CC6"/>
    <w:rsid w:val="6F230EB6"/>
    <w:rsid w:val="70615276"/>
    <w:rsid w:val="70726A02"/>
    <w:rsid w:val="70877850"/>
    <w:rsid w:val="70B65785"/>
    <w:rsid w:val="711B3ECE"/>
    <w:rsid w:val="719C6071"/>
    <w:rsid w:val="71B605E8"/>
    <w:rsid w:val="722A20A2"/>
    <w:rsid w:val="73D71D1B"/>
    <w:rsid w:val="73E85B1C"/>
    <w:rsid w:val="74336A55"/>
    <w:rsid w:val="743E5F8C"/>
    <w:rsid w:val="74810406"/>
    <w:rsid w:val="74985367"/>
    <w:rsid w:val="753A617A"/>
    <w:rsid w:val="75DC7046"/>
    <w:rsid w:val="76D844DA"/>
    <w:rsid w:val="76F469F7"/>
    <w:rsid w:val="77303052"/>
    <w:rsid w:val="774B0E4C"/>
    <w:rsid w:val="77937CC4"/>
    <w:rsid w:val="77AB43EB"/>
    <w:rsid w:val="782736B3"/>
    <w:rsid w:val="7842398D"/>
    <w:rsid w:val="78AB68C2"/>
    <w:rsid w:val="79043D03"/>
    <w:rsid w:val="791A3112"/>
    <w:rsid w:val="79402BEF"/>
    <w:rsid w:val="79615249"/>
    <w:rsid w:val="797A0808"/>
    <w:rsid w:val="798B00F4"/>
    <w:rsid w:val="798F7A00"/>
    <w:rsid w:val="7997793F"/>
    <w:rsid w:val="7A58463A"/>
    <w:rsid w:val="7A790564"/>
    <w:rsid w:val="7ABC6119"/>
    <w:rsid w:val="7ABE0B72"/>
    <w:rsid w:val="7AD459AF"/>
    <w:rsid w:val="7B1D7C08"/>
    <w:rsid w:val="7B34214D"/>
    <w:rsid w:val="7B5B14E3"/>
    <w:rsid w:val="7B7000CD"/>
    <w:rsid w:val="7B8F1760"/>
    <w:rsid w:val="7B9A5B29"/>
    <w:rsid w:val="7BAD42BD"/>
    <w:rsid w:val="7BD74753"/>
    <w:rsid w:val="7BE918D9"/>
    <w:rsid w:val="7C063B70"/>
    <w:rsid w:val="7C575B15"/>
    <w:rsid w:val="7C76039F"/>
    <w:rsid w:val="7D085DB9"/>
    <w:rsid w:val="7DDF3D6B"/>
    <w:rsid w:val="7E550D1B"/>
    <w:rsid w:val="7E751635"/>
    <w:rsid w:val="7EAF08D5"/>
    <w:rsid w:val="7EB25052"/>
    <w:rsid w:val="7EDE0322"/>
    <w:rsid w:val="7F162DBE"/>
    <w:rsid w:val="7F7F16D6"/>
    <w:rsid w:val="7F850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黑体"/>
      <w:sz w:val="22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numPr>
        <w:ilvl w:val="1"/>
        <w:numId w:val="1"/>
      </w:numPr>
      <w:spacing w:before="260" w:after="260" w:line="413" w:lineRule="auto"/>
      <w:ind w:left="0" w:firstLine="0"/>
      <w:outlineLvl w:val="1"/>
    </w:pPr>
    <w:rPr>
      <w:rFonts w:ascii="Arial" w:hAnsi="Arial" w:eastAsia="黑体"/>
      <w:b/>
      <w:bCs/>
      <w:sz w:val="36"/>
      <w:szCs w:val="32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2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paragraph" w:customStyle="1" w:styleId="9">
    <w:name w:val="普通(网站)1"/>
    <w:basedOn w:val="1"/>
    <w:qFormat/>
    <w:uiPriority w:val="0"/>
    <w:pPr>
      <w:spacing w:after="0"/>
    </w:pPr>
    <w:rPr>
      <w:sz w:val="24"/>
    </w:rPr>
  </w:style>
  <w:style w:type="paragraph" w:customStyle="1" w:styleId="10">
    <w:name w:val="_Style 1"/>
    <w:basedOn w:val="1"/>
    <w:qFormat/>
    <w:uiPriority w:val="0"/>
    <w:pPr>
      <w:ind w:firstLine="420"/>
    </w:pPr>
  </w:style>
  <w:style w:type="character" w:customStyle="1" w:styleId="11">
    <w:name w:val="页眉 字符"/>
    <w:basedOn w:val="7"/>
    <w:link w:val="4"/>
    <w:qFormat/>
    <w:uiPriority w:val="0"/>
    <w:rPr>
      <w:rFonts w:ascii="Tahoma" w:hAnsi="Tahoma" w:eastAsia="微软雅黑" w:cs="黑体"/>
      <w:sz w:val="18"/>
      <w:szCs w:val="18"/>
    </w:rPr>
  </w:style>
  <w:style w:type="character" w:customStyle="1" w:styleId="12">
    <w:name w:val="页脚 字符"/>
    <w:basedOn w:val="7"/>
    <w:link w:val="3"/>
    <w:qFormat/>
    <w:uiPriority w:val="0"/>
    <w:rPr>
      <w:rFonts w:ascii="Tahoma" w:hAnsi="Tahoma" w:eastAsia="微软雅黑" w:cs="黑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166</Words>
  <Characters>174</Characters>
  <Lines>2</Lines>
  <Paragraphs>1</Paragraphs>
  <TotalTime>6</TotalTime>
  <ScaleCrop>false</ScaleCrop>
  <LinksUpToDate>false</LinksUpToDate>
  <CharactersWithSpaces>174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2020-05-28T03:14:00Z</dcterms:created>
  <dc:creator>admin</dc:creator>
  <cp:lastModifiedBy>茹晓军</cp:lastModifiedBy>
  <cp:lastPrinted>2020-05-29T06:21:00Z</cp:lastPrinted>
  <dcterms:modified xsi:type="dcterms:W3CDTF">2022-05-23T06:26:29Z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6AA06830C37A4ED09AF2C3845A222BC9</vt:lpwstr>
  </property>
</Properties>
</file>