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池上镇</w:t>
      </w: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填报单位：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池上镇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         填表时间：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2018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</w:p>
    <w:tbl>
      <w:tblPr>
        <w:tblStyle w:val="8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215</w:t>
            </w:r>
            <w:bookmarkStart w:id="0" w:name="_GoBack"/>
            <w:bookmarkEnd w:id="0"/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215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185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0.7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70</w:t>
            </w:r>
          </w:p>
        </w:tc>
      </w:tr>
    </w:tbl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>填表人：</w:t>
      </w:r>
      <w:r>
        <w:rPr>
          <w:rFonts w:hint="eastAsia" w:ascii="宋体" w:hAnsi="宋体"/>
          <w:color w:val="000000"/>
          <w:sz w:val="20"/>
          <w:lang w:eastAsia="zh-CN"/>
        </w:rPr>
        <w:t>殷莹</w:t>
      </w:r>
      <w:r>
        <w:rPr>
          <w:rFonts w:hint="eastAsia" w:ascii="宋体" w:hAnsi="宋体"/>
          <w:color w:val="000000"/>
          <w:sz w:val="20"/>
        </w:rPr>
        <w:t xml:space="preserve">                                       联系电话：</w:t>
      </w:r>
      <w:r>
        <w:rPr>
          <w:rFonts w:hint="eastAsia" w:ascii="宋体" w:hAnsi="宋体"/>
          <w:color w:val="000000"/>
          <w:sz w:val="20"/>
          <w:lang w:val="en-US" w:eastAsia="zh-CN"/>
        </w:rPr>
        <w:t>0533-4880007</w:t>
      </w:r>
    </w:p>
    <w:p>
      <w:pPr>
        <w:rPr>
          <w:rFonts w:hint="eastAsia" w:ascii="宋体" w:hAnsi="宋体"/>
          <w:color w:val="000000"/>
          <w:sz w:val="2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A04A0"/>
    <w:rsid w:val="1F0C0131"/>
    <w:rsid w:val="36F11551"/>
    <w:rsid w:val="477D08AF"/>
    <w:rsid w:val="50E908CC"/>
    <w:rsid w:val="584D0B3F"/>
    <w:rsid w:val="70167F03"/>
    <w:rsid w:val="73334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2018-03-31T06:43:54Z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